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EndPr/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22B71912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BGT-inlooptool</w:t>
                                </w:r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ersie 1.1</w:t>
                                </w:r>
                              </w:p>
                              <w:p w14:paraId="66B253D7" w14:textId="197D7BC6" w:rsidR="00675AFE" w:rsidRPr="009D5080" w:rsidRDefault="002A5E27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27</w:t>
                                </w:r>
                                <w:r w:rsidR="00675AFE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april 2022</w:t>
                                </w:r>
                              </w:p>
                              <w:p w14:paraId="62CCD4CA" w14:textId="5EAB483E" w:rsidR="00314621" w:rsidRPr="00314621" w:rsidRDefault="00314621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C9438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" fillcolor="white [3201]" stroked="f" strokeweight=".5pt">
                    <v:textbox>
                      <w:txbxContent>
                        <w:p w14:paraId="6BFF48B0" w14:textId="22B71912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BGT-inlooptool</w:t>
                          </w:r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ersie 1.1</w:t>
                          </w:r>
                        </w:p>
                        <w:p w14:paraId="66B253D7" w14:textId="197D7BC6" w:rsidR="00675AFE" w:rsidRPr="009D5080" w:rsidRDefault="002A5E27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27</w:t>
                          </w:r>
                          <w:r w:rsidR="00675AFE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april 2022</w:t>
                          </w:r>
                        </w:p>
                        <w:p w14:paraId="62CCD4CA" w14:textId="5EAB483E" w:rsidR="00314621" w:rsidRPr="00314621" w:rsidRDefault="00314621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</w:p>
    <w:p w14:paraId="6005BB04" w14:textId="654996E3" w:rsidR="00995D2C" w:rsidRPr="00722525" w:rsidRDefault="000E2A6D" w:rsidP="00F0635C">
      <w:pPr>
        <w:pStyle w:val="Title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le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333E82BF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van groot belang dat de juiste inloop van afvoerende oppervlakken gekoppeld is aan het juiste deel van het openbare (afval)watersysteem</w:t>
      </w:r>
      <w:r w:rsidR="00921A4C">
        <w:t xml:space="preserve">. Hiervoor heeft </w:t>
      </w:r>
      <w:r w:rsidR="00A72B58">
        <w:t>S</w:t>
      </w:r>
      <w:r w:rsidR="00921A4C">
        <w:t>tichting RIONED een uniforme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1CEB7F33" w:rsidR="00807C10" w:rsidRDefault="00D113CF" w:rsidP="00F0635C">
      <w:pPr>
        <w:spacing w:before="0"/>
        <w:jc w:val="both"/>
      </w:pPr>
      <w:r>
        <w:t xml:space="preserve">Om het inventariseren van de oppervlakken die afvoeren op rioleringssystemen middels de </w:t>
      </w:r>
      <w:proofErr w:type="spellStart"/>
      <w:r>
        <w:t>BGT</w:t>
      </w:r>
      <w:r w:rsidR="00A72B58">
        <w:t>I</w:t>
      </w:r>
      <w:r>
        <w:t>nlooptabel</w:t>
      </w:r>
      <w:proofErr w:type="spellEnd"/>
      <w:r>
        <w:t xml:space="preserve"> eenvoudiger en sneller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goede 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uit de eigen rioleringsbeheerdata</w:t>
      </w:r>
      <w:r w:rsidR="005332EF">
        <w:t xml:space="preserve">. De basisdata die hieruit volgt </w:t>
      </w:r>
      <w:r w:rsidR="00C709F6">
        <w:t>over de afstroming(sverdeling)</w:t>
      </w:r>
      <w:r w:rsidR="00FE065F">
        <w:t>,</w:t>
      </w:r>
      <w:r w:rsidR="00C709F6">
        <w:t xml:space="preserve"> </w:t>
      </w:r>
      <w:r w:rsidR="005332EF">
        <w:t>kan gebruikt worden voor modellen, analyses, afvalwaterprognoses en kaarten.</w:t>
      </w:r>
    </w:p>
    <w:p w14:paraId="234EFD2C" w14:textId="61E88658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0412BB">
        <w:t xml:space="preserve">een </w:t>
      </w:r>
      <w:r>
        <w:t>ontwikkelteam</w:t>
      </w:r>
      <w:r w:rsidR="000412BB">
        <w:t xml:space="preserve"> en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18A1A122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27EE67E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4F6020DC" w14:textId="77777777" w:rsidR="00604076" w:rsidRDefault="00604076" w:rsidP="00F0635C">
      <w:pPr>
        <w:spacing w:before="0"/>
        <w:jc w:val="both"/>
      </w:pPr>
    </w:p>
    <w:p w14:paraId="47E13AE5" w14:textId="5CD7AF19" w:rsidR="005332EF" w:rsidRDefault="00807C10" w:rsidP="00F0635C">
      <w:pPr>
        <w:spacing w:before="0"/>
        <w:jc w:val="both"/>
      </w:pPr>
      <w:r>
        <w:t>De begeleidingscommissie en het ontwikkelteam hebben tevens ondersteuning gehad van 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</w:t>
      </w:r>
      <w:proofErr w:type="spellStart"/>
      <w:r w:rsidR="006B7B23">
        <w:t>inlooptool</w:t>
      </w:r>
      <w:proofErr w:type="spellEnd"/>
      <w:r w:rsidR="005332EF">
        <w:t xml:space="preserve"> in ArcGIS. </w:t>
      </w:r>
      <w:bookmarkStart w:id="0" w:name="_Hlk100665064"/>
    </w:p>
    <w:p w14:paraId="17429417" w14:textId="184CB506" w:rsidR="000D4F85" w:rsidRDefault="000D4F85" w:rsidP="00F0635C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A026A5" w:rsidRPr="00C54D8C">
          <w:rPr>
            <w:rStyle w:val="Hyperlink"/>
          </w:rPr>
          <w:t>bgtinlooptool@nelen-schuurmans.nl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  vragen over het project en de BGT Inlooptabel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6462EA">
        <w:t xml:space="preserve"> </w:t>
      </w:r>
      <w:r w:rsidR="00A026A5">
        <w:t xml:space="preserve"> </w:t>
      </w:r>
      <w:bookmarkEnd w:id="0"/>
    </w:p>
    <w:p w14:paraId="717F6F63" w14:textId="60387D8F" w:rsidR="00995D2C" w:rsidRDefault="00807C10" w:rsidP="00F0635C">
      <w:pPr>
        <w:spacing w:before="0"/>
        <w:jc w:val="both"/>
      </w:pPr>
      <w:bookmarkStart w:id="1" w:name="_Hlk100052454"/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3AA9896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F940D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r w:rsidR="00995D2C">
        <w:br w:type="page"/>
      </w:r>
    </w:p>
    <w:bookmarkEnd w:id="1"/>
    <w:p w14:paraId="59D1279C" w14:textId="301D327D" w:rsidR="007A2F1E" w:rsidRDefault="007A2F1E" w:rsidP="00F0635C">
      <w:pPr>
        <w:pStyle w:val="Title"/>
        <w:jc w:val="both"/>
        <w:rPr>
          <w:color w:val="005BE7"/>
        </w:rPr>
      </w:pPr>
    </w:p>
    <w:p w14:paraId="1C13299E" w14:textId="2B2F8A16" w:rsidR="00995D2C" w:rsidRPr="00722525" w:rsidRDefault="00995D2C" w:rsidP="00F0635C">
      <w:pPr>
        <w:pStyle w:val="Title"/>
        <w:jc w:val="both"/>
        <w:rPr>
          <w:color w:val="005BE7"/>
        </w:rPr>
      </w:pPr>
      <w:r w:rsidRPr="00722525">
        <w:rPr>
          <w:color w:val="005BE7"/>
        </w:rPr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3287852F" w14:textId="11451A74" w:rsidR="002A5E27" w:rsidRDefault="001E799B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546587" w:history="1">
            <w:r w:rsidR="002A5E27" w:rsidRPr="0021505F">
              <w:rPr>
                <w:rStyle w:val="Hyperlink"/>
                <w:noProof/>
              </w:rPr>
              <w:t>1 Installeren Toolbox in ArcGIS Pro</w:t>
            </w:r>
            <w:r w:rsidR="002A5E27">
              <w:rPr>
                <w:noProof/>
                <w:webHidden/>
              </w:rPr>
              <w:tab/>
            </w:r>
            <w:r w:rsidR="002A5E27">
              <w:rPr>
                <w:noProof/>
                <w:webHidden/>
              </w:rPr>
              <w:fldChar w:fldCharType="begin"/>
            </w:r>
            <w:r w:rsidR="002A5E27">
              <w:rPr>
                <w:noProof/>
                <w:webHidden/>
              </w:rPr>
              <w:instrText xml:space="preserve"> PAGEREF _Toc104546587 \h </w:instrText>
            </w:r>
            <w:r w:rsidR="002A5E27">
              <w:rPr>
                <w:noProof/>
                <w:webHidden/>
              </w:rPr>
            </w:r>
            <w:r w:rsidR="002A5E27"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3</w:t>
            </w:r>
            <w:r w:rsidR="002A5E27">
              <w:rPr>
                <w:noProof/>
                <w:webHidden/>
              </w:rPr>
              <w:fldChar w:fldCharType="end"/>
            </w:r>
          </w:hyperlink>
        </w:p>
        <w:p w14:paraId="140D1E64" w14:textId="76B77B91" w:rsidR="002A5E27" w:rsidRDefault="002A5E27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8" w:history="1">
            <w:r w:rsidRPr="0021505F">
              <w:rPr>
                <w:rStyle w:val="Hyperlink"/>
                <w:noProof/>
              </w:rPr>
              <w:t>2 Benodigde 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38C49" w14:textId="103543D4" w:rsidR="002A5E27" w:rsidRDefault="002A5E27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89" w:history="1">
            <w:r w:rsidRPr="0021505F">
              <w:rPr>
                <w:rStyle w:val="Hyperlink"/>
                <w:noProof/>
              </w:rPr>
              <w:t>2.1 BGT-data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9C1EE" w14:textId="1FE3C97B" w:rsidR="002A5E27" w:rsidRDefault="002A5E27">
          <w:pPr>
            <w:pStyle w:val="TOC2"/>
            <w:tabs>
              <w:tab w:val="left" w:pos="880"/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0" w:history="1">
            <w:r w:rsidRPr="0021505F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nl-NL"/>
              </w:rPr>
              <w:t xml:space="preserve"> </w:t>
            </w:r>
            <w:r w:rsidRPr="0021505F">
              <w:rPr>
                <w:rStyle w:val="Hyperlink"/>
                <w:noProof/>
              </w:rPr>
              <w:t>GWSW-data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1B980" w14:textId="403EE67B" w:rsidR="002A5E27" w:rsidRDefault="002A5E27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1" w:history="1">
            <w:r w:rsidRPr="0021505F">
              <w:rPr>
                <w:rStyle w:val="Hyperlink"/>
                <w:noProof/>
              </w:rPr>
              <w:t>2.3 BAG-data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64EDF" w14:textId="15C62B2A" w:rsidR="002A5E27" w:rsidRDefault="002A5E27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2" w:history="1">
            <w:r w:rsidRPr="0021505F">
              <w:rPr>
                <w:rStyle w:val="Hyperlink"/>
                <w:noProof/>
              </w:rPr>
              <w:t>2.4 Testdata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CCA603" w14:textId="3D98ACCA" w:rsidR="002A5E27" w:rsidRDefault="002A5E27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3" w:history="1">
            <w:r w:rsidRPr="0021505F">
              <w:rPr>
                <w:rStyle w:val="Hyperlink"/>
                <w:noProof/>
              </w:rPr>
              <w:t>3 BGT-inlooptool draaien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9BB99" w14:textId="4731F705" w:rsidR="002A5E27" w:rsidRDefault="002A5E27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4" w:history="1">
            <w:r w:rsidRPr="0021505F">
              <w:rPr>
                <w:rStyle w:val="Hyperlink"/>
                <w:noProof/>
              </w:rPr>
              <w:t>3.1 Instellingen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EB5BE" w14:textId="04689978" w:rsidR="002A5E27" w:rsidRDefault="002A5E27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5" w:history="1">
            <w:r w:rsidRPr="0021505F">
              <w:rPr>
                <w:rStyle w:val="Hyperlink"/>
                <w:noProof/>
              </w:rPr>
              <w:t>3.2 Resultaat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4012" w14:textId="58A8FF31" w:rsidR="002A5E27" w:rsidRDefault="002A5E27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lang w:eastAsia="nl-NL"/>
            </w:rPr>
          </w:pPr>
          <w:hyperlink w:anchor="_Toc104546596" w:history="1">
            <w:r w:rsidRPr="0021505F">
              <w:rPr>
                <w:rStyle w:val="Hyperlink"/>
                <w:noProof/>
              </w:rPr>
              <w:t>Bijlage Stroomdiagram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_Toc104546596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E717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D9B1" w14:textId="2F89CABB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5573A2BD" w:rsidR="00995D2C" w:rsidRDefault="00DC760E" w:rsidP="00F0635C">
      <w:pPr>
        <w:jc w:val="both"/>
        <w:rPr>
          <w:color w:val="2F5496" w:themeColor="accent1" w:themeShade="BF"/>
          <w:sz w:val="32"/>
          <w:szCs w:val="32"/>
        </w:rPr>
      </w:pPr>
      <w:r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2E84EEB2" w:rsidR="00995D2C" w:rsidRPr="00722525" w:rsidRDefault="00995D2C" w:rsidP="002A5E27">
      <w:pPr>
        <w:pStyle w:val="Heading1"/>
      </w:pPr>
      <w:bookmarkStart w:id="2" w:name="_Toc104546587"/>
      <w:r w:rsidRPr="00722525">
        <w:t>1</w:t>
      </w:r>
      <w:r w:rsidR="002A5E27">
        <w:t xml:space="preserve"> </w:t>
      </w:r>
      <w:r w:rsidRPr="00722525">
        <w:t xml:space="preserve">Installeren Toolbox </w:t>
      </w:r>
      <w:bookmarkStart w:id="3" w:name="_Hlk100051183"/>
      <w:r w:rsidRPr="00722525">
        <w:t xml:space="preserve">in ArcGIS </w:t>
      </w:r>
      <w:bookmarkEnd w:id="3"/>
      <w:r w:rsidRPr="00722525">
        <w:t>Pro</w:t>
      </w:r>
      <w:bookmarkEnd w:id="2"/>
    </w:p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ArcGIS </w:t>
      </w:r>
      <w:r w:rsidR="009A121F">
        <w:t>Toolbox</w:t>
      </w:r>
      <w:r w:rsidR="000A7E48">
        <w:t xml:space="preserve"> toe aan de folder</w:t>
      </w:r>
      <w:r w:rsidR="009A121F">
        <w:t xml:space="preserve"> </w:t>
      </w:r>
      <w:proofErr w:type="spellStart"/>
      <w:r w:rsidR="000A7E48">
        <w:t>connections</w:t>
      </w:r>
      <w:proofErr w:type="spellEnd"/>
      <w:r w:rsidR="000A7E48">
        <w:t xml:space="preserve">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toolbox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153AB140" w:rsidR="00503659" w:rsidRDefault="008014FC" w:rsidP="00F0635C">
      <w:pPr>
        <w:jc w:val="both"/>
      </w:pPr>
      <w:r>
        <w:t>Belangrijk</w:t>
      </w:r>
      <w:r w:rsidR="00942556">
        <w:t xml:space="preserve">! </w:t>
      </w:r>
      <w:r w:rsidR="00503659">
        <w:t xml:space="preserve">Indien er een kruisje staat door de </w:t>
      </w:r>
      <w:proofErr w:type="spellStart"/>
      <w:r w:rsidR="00503659">
        <w:t>BGTInloopToolbox.pyt</w:t>
      </w:r>
      <w:proofErr w:type="spellEnd"/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Indien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hyperlink r:id="rId17" w:history="1">
        <w:r w:rsidR="0010153E" w:rsidRPr="00DE7B36">
          <w:rPr>
            <w:rStyle w:val="Hyperlink"/>
          </w:rPr>
          <w:t>bgtinlooptool@nelen-schuurmans.nl</w:t>
        </w:r>
      </w:hyperlink>
      <w:r w:rsidR="00503659">
        <w:t>.</w:t>
      </w:r>
    </w:p>
    <w:p w14:paraId="7F9F80B7" w14:textId="50371F60" w:rsidR="00722525" w:rsidRDefault="00722525" w:rsidP="00F0635C">
      <w:pPr>
        <w:spacing w:before="0"/>
        <w:jc w:val="both"/>
      </w:pPr>
      <w:r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2A5E27">
      <w:pPr>
        <w:pStyle w:val="Heading1"/>
      </w:pPr>
      <w:bookmarkStart w:id="4" w:name="_Toc104546588"/>
      <w:r w:rsidRPr="00722525">
        <w:t>2 Benodigde data ophalen</w:t>
      </w:r>
      <w:bookmarkEnd w:id="4"/>
    </w:p>
    <w:p w14:paraId="74C6AD35" w14:textId="77777777" w:rsidR="00195FDF" w:rsidRDefault="00195FDF" w:rsidP="00F0635C">
      <w:pPr>
        <w:jc w:val="both"/>
      </w:pPr>
    </w:p>
    <w:p w14:paraId="6930BF5D" w14:textId="3933D1D3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ArcGIS Pro </w:t>
      </w:r>
      <w:r>
        <w:t xml:space="preserve">is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5A7A8538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>Data van de rioolstrengen (via de GWSW server)</w:t>
      </w:r>
    </w:p>
    <w:p w14:paraId="2955A464" w14:textId="6109BC96" w:rsidR="00D13641" w:rsidRDefault="00942556" w:rsidP="00F0635C">
      <w:pPr>
        <w:pStyle w:val="ListParagraph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Default="00942556" w:rsidP="00F0635C">
      <w:pPr>
        <w:pStyle w:val="ListParagraph"/>
        <w:numPr>
          <w:ilvl w:val="0"/>
          <w:numId w:val="13"/>
        </w:numPr>
        <w:jc w:val="both"/>
        <w:rPr>
          <w:lang w:val="de-DE"/>
        </w:rPr>
      </w:pPr>
      <w:proofErr w:type="spellStart"/>
      <w:r w:rsidRPr="00942556">
        <w:rPr>
          <w:lang w:val="de-DE"/>
        </w:rPr>
        <w:t>Optioneel</w:t>
      </w:r>
      <w:proofErr w:type="spellEnd"/>
      <w:r w:rsidRPr="00942556">
        <w:rPr>
          <w:lang w:val="de-DE"/>
        </w:rPr>
        <w:t>: Kolken bestand (RWA kol</w:t>
      </w:r>
      <w:r>
        <w:rPr>
          <w:lang w:val="de-DE"/>
        </w:rPr>
        <w:t xml:space="preserve">ken als </w:t>
      </w:r>
      <w:proofErr w:type="spellStart"/>
      <w:r>
        <w:rPr>
          <w:lang w:val="de-DE"/>
        </w:rPr>
        <w:t>puntbestand</w:t>
      </w:r>
      <w:proofErr w:type="spellEnd"/>
      <w:r>
        <w:rPr>
          <w:lang w:val="de-DE"/>
        </w:rPr>
        <w:t>)</w:t>
      </w:r>
    </w:p>
    <w:p w14:paraId="2025EB3A" w14:textId="4DAFE2EA" w:rsidR="00D634C1" w:rsidRPr="00D634C1" w:rsidRDefault="009E4D8B" w:rsidP="00F0635C">
      <w:pPr>
        <w:jc w:val="both"/>
        <w:rPr>
          <w:lang w:val="de-DE"/>
        </w:rPr>
      </w:pPr>
      <w:r>
        <w:rPr>
          <w:lang w:val="de-DE"/>
        </w:rPr>
        <w:t xml:space="preserve">Het </w:t>
      </w:r>
      <w:proofErr w:type="spellStart"/>
      <w:r>
        <w:rPr>
          <w:lang w:val="de-DE"/>
        </w:rPr>
        <w:t>ophalen</w:t>
      </w:r>
      <w:proofErr w:type="spellEnd"/>
      <w:r>
        <w:rPr>
          <w:lang w:val="de-DE"/>
        </w:rPr>
        <w:t xml:space="preserve"> van de </w:t>
      </w:r>
      <w:proofErr w:type="spellStart"/>
      <w:r>
        <w:rPr>
          <w:lang w:val="de-DE"/>
        </w:rPr>
        <w:t>data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wordt</w:t>
      </w:r>
      <w:proofErr w:type="spellEnd"/>
      <w:r>
        <w:rPr>
          <w:lang w:val="de-DE"/>
        </w:rPr>
        <w:t xml:space="preserve"> in </w:t>
      </w:r>
      <w:proofErr w:type="spellStart"/>
      <w:r>
        <w:rPr>
          <w:lang w:val="de-DE"/>
        </w:rPr>
        <w:t>onderstaande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paragrafen</w:t>
      </w:r>
      <w:proofErr w:type="spellEnd"/>
      <w:r>
        <w:rPr>
          <w:lang w:val="de-DE"/>
        </w:rPr>
        <w:t xml:space="preserve"> </w:t>
      </w:r>
      <w:proofErr w:type="spellStart"/>
      <w:r w:rsidR="008014FC">
        <w:rPr>
          <w:lang w:val="de-DE"/>
        </w:rPr>
        <w:t>stapsgewijs</w:t>
      </w:r>
      <w:proofErr w:type="spellEnd"/>
      <w:r w:rsidR="008014FC">
        <w:rPr>
          <w:lang w:val="de-DE"/>
        </w:rPr>
        <w:t xml:space="preserve"> </w:t>
      </w:r>
      <w:proofErr w:type="spellStart"/>
      <w:r>
        <w:rPr>
          <w:lang w:val="de-DE"/>
        </w:rPr>
        <w:t>beschreven</w:t>
      </w:r>
      <w:proofErr w:type="spellEnd"/>
      <w:r>
        <w:rPr>
          <w:lang w:val="de-DE"/>
        </w:rPr>
        <w:t xml:space="preserve">. </w:t>
      </w:r>
    </w:p>
    <w:p w14:paraId="6CA0A3AF" w14:textId="529DE751" w:rsidR="00195FDF" w:rsidRDefault="00195FDF" w:rsidP="00F0635C">
      <w:pPr>
        <w:pStyle w:val="Heading2"/>
        <w:jc w:val="both"/>
        <w:rPr>
          <w:color w:val="005BE7"/>
        </w:rPr>
      </w:pPr>
      <w:bookmarkStart w:id="5" w:name="_Hlk59636057"/>
    </w:p>
    <w:p w14:paraId="09065604" w14:textId="704B2C40" w:rsidR="00DE61D7" w:rsidRPr="00195FDF" w:rsidRDefault="00195FDF" w:rsidP="00F0635C">
      <w:pPr>
        <w:pStyle w:val="Heading2"/>
        <w:jc w:val="both"/>
        <w:rPr>
          <w:color w:val="005BE7"/>
        </w:rPr>
      </w:pPr>
      <w:bookmarkStart w:id="6" w:name="_Toc104546589"/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6"/>
    </w:p>
    <w:p w14:paraId="665E3C6F" w14:textId="349AD3ED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kan worden opgehaald </w:t>
      </w:r>
      <w:r w:rsidR="00942556">
        <w:t>met de ArcGIS Pro toolbox. Indien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3EA9D027" w:rsidR="003C5603" w:rsidRDefault="003C5603" w:rsidP="00F0635C">
      <w:pPr>
        <w:jc w:val="both"/>
        <w:rPr>
          <w:b/>
          <w:bCs/>
        </w:rPr>
      </w:pPr>
      <w:r w:rsidRPr="003C5603">
        <w:rPr>
          <w:b/>
          <w:bCs/>
        </w:rPr>
        <w:t xml:space="preserve">BGT </w:t>
      </w:r>
      <w:r w:rsidR="00604076">
        <w:rPr>
          <w:b/>
          <w:bCs/>
        </w:rPr>
        <w:t xml:space="preserve">data </w:t>
      </w:r>
      <w:r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Pr="003C5603">
        <w:rPr>
          <w:b/>
          <w:bCs/>
        </w:rPr>
        <w:t xml:space="preserve"> de toolbox</w:t>
      </w:r>
    </w:p>
    <w:p w14:paraId="19CD4DF7" w14:textId="526FCDD2" w:rsidR="00ED5FC8" w:rsidRDefault="003C5603" w:rsidP="00F0635C">
      <w:pPr>
        <w:jc w:val="both"/>
        <w:rPr>
          <w:noProof/>
        </w:rPr>
      </w:pPr>
      <w:r w:rsidRPr="003C5603">
        <w:t xml:space="preserve">Kies in de toolbox voor </w:t>
      </w:r>
      <w:r>
        <w:t>1.</w:t>
      </w:r>
      <w:r w:rsidR="00942556">
        <w:t xml:space="preserve"> </w:t>
      </w:r>
      <w:r>
        <w:t>Download de BGT vlakken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wilt downloaden</w:t>
      </w:r>
      <w:r w:rsidR="006C6FD1">
        <w:t xml:space="preserve"> door dit in te tekenen als polygoon</w:t>
      </w:r>
      <w:r>
        <w:t>. Dit kan een gpkg</w:t>
      </w:r>
      <w:r w:rsidR="00F41364">
        <w:t>-</w:t>
      </w:r>
      <w:r>
        <w:t>layer, shapefile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4DA67B13" w:rsidR="00604076" w:rsidRDefault="00604076" w:rsidP="00F0635C">
      <w:pPr>
        <w:jc w:val="both"/>
        <w:rPr>
          <w:b/>
          <w:bCs/>
        </w:rPr>
      </w:pPr>
    </w:p>
    <w:p w14:paraId="47DE0D51" w14:textId="44B38144" w:rsidR="00CF2818" w:rsidRPr="003C5603" w:rsidRDefault="009E4D8B" w:rsidP="00F0635C">
      <w:pPr>
        <w:jc w:val="both"/>
        <w:rPr>
          <w:b/>
          <w:bCs/>
        </w:rPr>
      </w:pPr>
      <w:proofErr w:type="gramStart"/>
      <w:r w:rsidRPr="003C5603">
        <w:rPr>
          <w:b/>
          <w:bCs/>
        </w:rPr>
        <w:lastRenderedPageBreak/>
        <w:t xml:space="preserve">BGT </w:t>
      </w:r>
      <w:r w:rsidR="00604076">
        <w:rPr>
          <w:b/>
          <w:bCs/>
        </w:rPr>
        <w:t>data</w:t>
      </w:r>
      <w:proofErr w:type="gramEnd"/>
      <w:r w:rsidR="00604076">
        <w:rPr>
          <w:b/>
          <w:bCs/>
        </w:rPr>
        <w:t xml:space="preserve"> </w:t>
      </w:r>
      <w:r w:rsidRPr="003C5603">
        <w:rPr>
          <w:b/>
          <w:bCs/>
        </w:rPr>
        <w:t xml:space="preserve">ophalen </w:t>
      </w:r>
      <w:r>
        <w:rPr>
          <w:b/>
          <w:bCs/>
        </w:rPr>
        <w:t xml:space="preserve">via PDOK </w:t>
      </w:r>
    </w:p>
    <w:p w14:paraId="486025FB" w14:textId="4BAC159B" w:rsidR="00C8345F" w:rsidRPr="00613D5D" w:rsidRDefault="00C8345F" w:rsidP="00F0635C">
      <w:pPr>
        <w:jc w:val="both"/>
      </w:pPr>
      <w:r>
        <w:t xml:space="preserve">Download de BGT </w:t>
      </w:r>
      <w:r w:rsidR="008014FC">
        <w:t xml:space="preserve">data </w:t>
      </w:r>
      <w:r>
        <w:t xml:space="preserve">via de PDOK Download Viewer: </w:t>
      </w:r>
      <w:hyperlink r:id="rId19" w:history="1">
        <w:r w:rsidRPr="00BE32AA">
          <w:rPr>
            <w:rStyle w:val="Hyperlink"/>
          </w:rPr>
          <w:t>https://app.pdok.nl/lv/bgt/download-viewer/</w:t>
        </w:r>
      </w:hyperlink>
      <w:r w:rsidR="008014FC">
        <w:rPr>
          <w:rStyle w:val="Hyperlink"/>
        </w:rPr>
        <w:t>.</w:t>
      </w:r>
    </w:p>
    <w:bookmarkEnd w:id="5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5B7E327A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6DBB833C" w:rsidR="00551160" w:rsidRDefault="00551160" w:rsidP="00F0635C">
      <w:pPr>
        <w:jc w:val="both"/>
      </w:pPr>
    </w:p>
    <w:p w14:paraId="5517C8B4" w14:textId="60E66450" w:rsidR="00DE61D7" w:rsidRDefault="000D7BB6" w:rsidP="00F0635C">
      <w:p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7CF8140" wp14:editId="3F1625BB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0B81F879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proofErr w:type="spellStart"/>
      <w:r w:rsidR="006B686A">
        <w:t>gmllight</w:t>
      </w:r>
      <w:proofErr w:type="spellEnd"/>
      <w:r w:rsidR="006B686A">
        <w:t>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06CC5F7F" w:rsidR="000F1C8F" w:rsidRDefault="000F1C8F" w:rsidP="00F0635C">
      <w:pPr>
        <w:jc w:val="both"/>
      </w:pPr>
    </w:p>
    <w:p w14:paraId="14F0DB71" w14:textId="52E81ACD" w:rsidR="00BB74F0" w:rsidRPr="00195FDF" w:rsidRDefault="00BB74F0" w:rsidP="002A5E27">
      <w:pPr>
        <w:pStyle w:val="Heading2"/>
        <w:numPr>
          <w:ilvl w:val="1"/>
          <w:numId w:val="17"/>
        </w:numPr>
        <w:jc w:val="both"/>
        <w:rPr>
          <w:color w:val="005BE7"/>
        </w:rPr>
      </w:pPr>
      <w:bookmarkStart w:id="7" w:name="_Toc104546590"/>
      <w:r>
        <w:rPr>
          <w:color w:val="005BE7"/>
        </w:rPr>
        <w:lastRenderedPageBreak/>
        <w:t>GWSW-data ophalen</w:t>
      </w:r>
      <w:bookmarkEnd w:id="7"/>
    </w:p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EF85156" w14:textId="511C4FB3" w:rsidR="00AE3EC6" w:rsidRDefault="00143746" w:rsidP="00F0635C">
      <w:pPr>
        <w:jc w:val="both"/>
      </w:pPr>
      <w:r>
        <w:t xml:space="preserve">Ga naar </w:t>
      </w:r>
      <w:hyperlink r:id="rId24" w:history="1">
        <w:r w:rsidRPr="00565720">
          <w:rPr>
            <w:rStyle w:val="Hyperlink"/>
          </w:rPr>
          <w:t>https://apps.gwsw.nl/</w:t>
        </w:r>
      </w:hyperlink>
      <w:r w:rsidR="004C7EB4" w:rsidRPr="004C7EB4">
        <w:rPr>
          <w:rStyle w:val="Hyperlink"/>
          <w:color w:val="auto"/>
          <w:u w:val="none"/>
        </w:rPr>
        <w:t>.</w:t>
      </w:r>
    </w:p>
    <w:p w14:paraId="689EC18F" w14:textId="0BF42209" w:rsidR="00143746" w:rsidRDefault="00BB74F0" w:rsidP="00F0635C">
      <w:pPr>
        <w:jc w:val="both"/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0E52DD32">
                <wp:simplePos x="0" y="0"/>
                <wp:positionH relativeFrom="margin">
                  <wp:posOffset>2540</wp:posOffset>
                </wp:positionH>
                <wp:positionV relativeFrom="paragraph">
                  <wp:posOffset>4455160</wp:posOffset>
                </wp:positionV>
                <wp:extent cx="5509895" cy="2753995"/>
                <wp:effectExtent l="0" t="0" r="14605" b="27305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753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3A9214D8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5" w:history="1">
                              <w:r w:rsidR="00333A16" w:rsidRPr="00F40E5E">
                                <w:rPr>
                                  <w:rStyle w:val="Hyperlink"/>
                                </w:rPr>
                                <w:t>https://apps.gwsw.nl/item_upload</w:t>
                              </w:r>
                            </w:hyperlink>
                            <w:r w:rsidR="00333A16" w:rsidRPr="00732237">
                              <w:t>?</w:t>
                            </w:r>
                            <w:r w:rsidR="00333A16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hun data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>in het GWSW-formaat (</w:t>
                            </w:r>
                            <w:proofErr w:type="spellStart"/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>OroX</w:t>
                            </w:r>
                            <w:proofErr w:type="spellEnd"/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)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uploaden naar de GWSW-server. 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6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8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7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om uw dataset conform het GWSW te maken, te uploaden en te valideren via de GWSW-nulmeting.</w:t>
                            </w:r>
                            <w:bookmarkEnd w:id="8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.2pt;margin-top:350.8pt;width:433.85pt;height:216.8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" fillcolor="white [3201]" strokecolor="#ed7d31 [3205]">
                <v:textbox>
                  <w:txbxContent>
                    <w:p w14:paraId="007E53D0" w14:textId="3A9214D8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Gemeenten kunnen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8" w:history="1">
                        <w:r w:rsidR="00333A16" w:rsidRPr="00F40E5E">
                          <w:rPr>
                            <w:rStyle w:val="Hyperlink"/>
                          </w:rPr>
                          <w:t>https://apps.gwsw.nl/item_upload</w:t>
                        </w:r>
                      </w:hyperlink>
                      <w:r w:rsidR="00333A16" w:rsidRPr="00732237">
                        <w:t>?</w:t>
                      </w:r>
                      <w:r w:rsidR="00333A16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hun data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>in het GWSW-formaat (</w:t>
                      </w:r>
                      <w:proofErr w:type="spellStart"/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>OroX</w:t>
                      </w:r>
                      <w:proofErr w:type="spellEnd"/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)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uploaden naar de GWSW-server. 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29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9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30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om uw dataset conform het GWSW te maken, te uploaden en te valideren via de GWSW-nulmeting.</w:t>
                      </w:r>
                      <w:bookmarkEnd w:id="9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0EDCC6BB">
            <wp:simplePos x="0" y="0"/>
            <wp:positionH relativeFrom="margin">
              <wp:align>left</wp:align>
            </wp:positionH>
            <wp:positionV relativeFrom="paragraph">
              <wp:posOffset>531058</wp:posOffset>
            </wp:positionV>
            <wp:extent cx="5497830" cy="3783965"/>
            <wp:effectExtent l="0" t="0" r="7620" b="6985"/>
            <wp:wrapTopAndBottom/>
            <wp:docPr id="14" name="Afbeelding 14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 descr="Afbeelding met tekst&#10;&#10;Automatisch gegenereerde beschrijvi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30" cy="380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3746">
        <w:t xml:space="preserve">Selecteer de menuoptie “GWSW </w:t>
      </w:r>
      <w:proofErr w:type="spellStart"/>
      <w:r w:rsidR="00143746">
        <w:t>Geo</w:t>
      </w:r>
      <w:proofErr w:type="spellEnd"/>
      <w:r w:rsidR="00143746">
        <w:t>”. Geef de naam van de dataset</w:t>
      </w:r>
      <w:r w:rsidR="00732237">
        <w:t xml:space="preserve"> (de gemeentenaam)</w:t>
      </w:r>
      <w:r w:rsidR="00143746">
        <w:t xml:space="preserve">, kies het type </w:t>
      </w:r>
      <w:proofErr w:type="spellStart"/>
      <w:r w:rsidR="00143746">
        <w:t>GeoPackage</w:t>
      </w:r>
      <w:proofErr w:type="spellEnd"/>
      <w:r w:rsidR="00143746">
        <w:t xml:space="preserve"> en “download </w:t>
      </w:r>
      <w:proofErr w:type="spellStart"/>
      <w:r w:rsidR="00143746">
        <w:t>geo</w:t>
      </w:r>
      <w:proofErr w:type="spellEnd"/>
      <w:r w:rsidR="00143746">
        <w:t xml:space="preserve">-bestand”. </w:t>
      </w:r>
    </w:p>
    <w:p w14:paraId="13F952DA" w14:textId="22692ED4" w:rsidR="00BB74F0" w:rsidRDefault="00BB74F0" w:rsidP="00F0635C">
      <w:pPr>
        <w:jc w:val="both"/>
      </w:pPr>
    </w:p>
    <w:p w14:paraId="2F98307E" w14:textId="69784B93" w:rsidR="00BB74F0" w:rsidRDefault="00BB74F0" w:rsidP="00F0635C">
      <w:pPr>
        <w:jc w:val="both"/>
      </w:pPr>
    </w:p>
    <w:p w14:paraId="73FC8A2A" w14:textId="77777777" w:rsidR="00FC7D6E" w:rsidRDefault="00FC7D6E" w:rsidP="00F0635C">
      <w:pPr>
        <w:pStyle w:val="Heading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Heading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Heading2"/>
        <w:rPr>
          <w:noProof/>
        </w:rPr>
      </w:pPr>
      <w:bookmarkStart w:id="9" w:name="_Toc104546591"/>
      <w:r w:rsidRPr="00AA5F9E">
        <w:rPr>
          <w:noProof/>
        </w:rPr>
        <w:t>2.3 BAG-data ophalen</w:t>
      </w:r>
      <w:bookmarkEnd w:id="9"/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Ga in de “</w:t>
      </w:r>
      <w:proofErr w:type="spellStart"/>
      <w:r>
        <w:t>Catalog</w:t>
      </w:r>
      <w:proofErr w:type="spellEnd"/>
      <w:r>
        <w:t xml:space="preserve">” naar “Portal” en dan naar “ArcGIS Online” (het wolkje). Zoek dan naar </w:t>
      </w:r>
      <w:r w:rsidR="00AB0A79">
        <w:t xml:space="preserve">BAG </w:t>
      </w:r>
      <w:r>
        <w:t>pand en kies voor BAG – pand van Esri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Maak een nieuwe </w:t>
      </w:r>
      <w:proofErr w:type="spellStart"/>
      <w:r>
        <w:t>gdb</w:t>
      </w:r>
      <w:proofErr w:type="spellEnd"/>
      <w:r>
        <w:t xml:space="preserve">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 xml:space="preserve">panden en sla dit op in een nieuwe </w:t>
      </w:r>
      <w:proofErr w:type="spellStart"/>
      <w:r>
        <w:t>gdb</w:t>
      </w:r>
      <w:proofErr w:type="spellEnd"/>
    </w:p>
    <w:p w14:paraId="29A8374F" w14:textId="323B9657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Maak een </w:t>
      </w:r>
      <w:proofErr w:type="spellStart"/>
      <w:r>
        <w:t>gpkg</w:t>
      </w:r>
      <w:proofErr w:type="spellEnd"/>
      <w:r>
        <w:t xml:space="preserve"> aan met de “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SQLite</w:t>
      </w:r>
      <w:proofErr w:type="spellEnd"/>
      <w:r>
        <w:t xml:space="preserve"> Database”</w:t>
      </w:r>
    </w:p>
    <w:p w14:paraId="33035C47" w14:textId="4528D473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 xml:space="preserve">panden uit de </w:t>
      </w:r>
      <w:proofErr w:type="spellStart"/>
      <w:r>
        <w:t>gdb</w:t>
      </w:r>
      <w:proofErr w:type="spellEnd"/>
      <w:r>
        <w:t xml:space="preserve"> naar de aangemaakte </w:t>
      </w:r>
      <w:proofErr w:type="spellStart"/>
      <w:r>
        <w:t>gpkg</w:t>
      </w:r>
      <w:proofErr w:type="spellEnd"/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Heading2"/>
        <w:jc w:val="both"/>
        <w:rPr>
          <w:color w:val="005BE7"/>
        </w:rPr>
      </w:pPr>
      <w:bookmarkStart w:id="10" w:name="_Toc104546592"/>
      <w:r>
        <w:rPr>
          <w:color w:val="005BE7"/>
        </w:rPr>
        <w:t>2.4 Testdata</w:t>
      </w:r>
      <w:bookmarkEnd w:id="10"/>
    </w:p>
    <w:p w14:paraId="6536656A" w14:textId="46F82855" w:rsidR="00F0635C" w:rsidRPr="00AB0A79" w:rsidRDefault="00B15065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r>
        <w:t xml:space="preserve">Indien niet alle bovenstaande data voorhanden </w:t>
      </w:r>
      <w:r w:rsidR="00AB0A79">
        <w:t>zijn</w:t>
      </w:r>
      <w:r w:rsidR="00B17833">
        <w:t>,</w:t>
      </w:r>
      <w:r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3" w:history="1">
        <w:r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2A5E27">
      <w:pPr>
        <w:pStyle w:val="Heading1"/>
      </w:pPr>
      <w:bookmarkStart w:id="11" w:name="_Toc104546593"/>
      <w:r>
        <w:lastRenderedPageBreak/>
        <w:t>3</w:t>
      </w:r>
      <w:r w:rsidRPr="00722525">
        <w:t xml:space="preserve"> </w:t>
      </w:r>
      <w:r w:rsidR="006B7B23">
        <w:t>BGT-inlooptool</w:t>
      </w:r>
      <w:r>
        <w:t xml:space="preserve"> draaien</w:t>
      </w:r>
      <w:bookmarkEnd w:id="11"/>
    </w:p>
    <w:p w14:paraId="1609876A" w14:textId="77777777" w:rsidR="008C38AB" w:rsidRPr="008C38AB" w:rsidRDefault="008C38AB" w:rsidP="00F0635C">
      <w:pPr>
        <w:jc w:val="both"/>
      </w:pPr>
    </w:p>
    <w:p w14:paraId="06780622" w14:textId="03D40982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</w:t>
      </w:r>
      <w:proofErr w:type="spellStart"/>
      <w:r w:rsidR="006B7B23">
        <w:t>inlooptool</w:t>
      </w:r>
      <w:r w:rsidR="00CF2818">
        <w:t>box</w:t>
      </w:r>
      <w:proofErr w:type="spellEnd"/>
      <w:r w:rsidR="005C2A74">
        <w:t xml:space="preserve"> op “</w:t>
      </w:r>
      <w:r w:rsidR="006B7B23">
        <w:t>BGT-</w:t>
      </w:r>
      <w:proofErr w:type="spellStart"/>
      <w:r w:rsidR="006B7B23">
        <w:t>inlooptool</w:t>
      </w:r>
      <w:proofErr w:type="spellEnd"/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Indien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501C21">
            <wp:extent cx="3289959" cy="464947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98405" cy="466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39302E3B" w:rsidR="00BD1B42" w:rsidRDefault="00BD1B42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Heading2"/>
        <w:jc w:val="both"/>
        <w:rPr>
          <w:color w:val="005BE7"/>
        </w:rPr>
      </w:pPr>
      <w:bookmarkStart w:id="12" w:name="_Hlk103163559"/>
      <w:bookmarkStart w:id="13" w:name="_Toc104546594"/>
      <w:r>
        <w:rPr>
          <w:color w:val="005BE7"/>
        </w:rPr>
        <w:lastRenderedPageBreak/>
        <w:t xml:space="preserve">3.1 Instellingen </w:t>
      </w:r>
      <w:r w:rsidR="006B7B23">
        <w:rPr>
          <w:color w:val="005BE7"/>
        </w:rPr>
        <w:t>BGT-inlooptool</w:t>
      </w:r>
      <w:bookmarkEnd w:id="13"/>
    </w:p>
    <w:p w14:paraId="7D0CD2F4" w14:textId="0BBC38D3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</w:t>
      </w:r>
      <w:proofErr w:type="spellStart"/>
      <w:r>
        <w:t>hemelwaterontvangende</w:t>
      </w:r>
      <w:proofErr w:type="spellEnd"/>
      <w:r>
        <w:t xml:space="preserve">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3E7178" w:rsidRPr="00F0635C">
        <w:t xml:space="preserve">Bijlage </w:t>
      </w:r>
      <w:proofErr w:type="spellStart"/>
      <w:r w:rsidR="003E7178" w:rsidRPr="002A5E27">
        <w:t>Stroomdiagr</w:t>
      </w:r>
      <w:proofErr w:type="spellEnd"/>
      <w:r w:rsidRPr="00FE433E">
        <w:fldChar w:fldCharType="end"/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</w:t>
      </w:r>
      <w:proofErr w:type="spellStart"/>
      <w:r w:rsidRPr="00661966">
        <w:t>hemelwaterontvangende</w:t>
      </w:r>
      <w:proofErr w:type="spellEnd"/>
      <w:r w:rsidRPr="00661966">
        <w:t xml:space="preserve">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>. Indien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4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4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2"/>
    <w:p w14:paraId="4E72C46A" w14:textId="086A4FC0" w:rsidR="00F0635C" w:rsidRDefault="00F0635C" w:rsidP="00F0635C">
      <w:pPr>
        <w:jc w:val="both"/>
        <w:rPr>
          <w:i/>
          <w:iCs/>
          <w:color w:val="005BE7"/>
        </w:rPr>
      </w:pPr>
    </w:p>
    <w:p w14:paraId="39F2A9F0" w14:textId="3BA217AC" w:rsidR="00582377" w:rsidRDefault="00582377" w:rsidP="00F0635C">
      <w:bookmarkStart w:id="15" w:name="_Hlk103163593"/>
      <w:r w:rsidRPr="00661966">
        <w:rPr>
          <w:i/>
          <w:iCs/>
          <w:color w:val="005BE7"/>
        </w:rPr>
        <w:lastRenderedPageBreak/>
        <w:t>Bouwjaar gescheiden binnenhuisriolering</w:t>
      </w:r>
      <w:r w:rsidRPr="00661966">
        <w:rPr>
          <w:color w:val="005BE7"/>
        </w:rPr>
        <w:t xml:space="preserve"> </w:t>
      </w:r>
      <w:bookmarkStart w:id="16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</w:t>
      </w:r>
      <w:proofErr w:type="spellStart"/>
      <w:r w:rsidRPr="00661966">
        <w:t>hemelwaterontvangende</w:t>
      </w:r>
      <w:proofErr w:type="spellEnd"/>
      <w:r w:rsidRPr="00661966">
        <w:t xml:space="preserve"> voorziening binnen X meter van het gemengde riool aanwezig is.</w:t>
      </w:r>
      <w:bookmarkEnd w:id="16"/>
    </w:p>
    <w:bookmarkEnd w:id="15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Heading2"/>
        <w:jc w:val="both"/>
        <w:rPr>
          <w:color w:val="005BE7"/>
        </w:rPr>
      </w:pPr>
      <w:bookmarkStart w:id="17" w:name="_Toc104546595"/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  <w:bookmarkEnd w:id="17"/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(conform de nieuwe standaard inlooptabel).</w:t>
      </w:r>
      <w:r w:rsidR="00D3049D">
        <w:t xml:space="preserve"> </w:t>
      </w:r>
    </w:p>
    <w:p w14:paraId="3AE5EF69" w14:textId="718222B5" w:rsidR="00DE0582" w:rsidRDefault="00127BBE" w:rsidP="00F0635C">
      <w:pPr>
        <w:jc w:val="both"/>
      </w:pPr>
      <w:r>
        <w:rPr>
          <w:noProof/>
        </w:rPr>
        <w:drawing>
          <wp:inline distT="0" distB="0" distL="0" distR="0" wp14:anchorId="7476B51C" wp14:editId="287A6F2B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Heading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7"/>
          <w:footerReference w:type="default" r:id="rId38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4A7F6DFE" w:rsidR="002E17F5" w:rsidRPr="00F0635C" w:rsidRDefault="00DE0582" w:rsidP="002A5E27">
      <w:pPr>
        <w:pStyle w:val="Heading1"/>
      </w:pPr>
      <w:bookmarkStart w:id="18" w:name="_Ref60220246"/>
      <w:bookmarkStart w:id="19" w:name="_Ref60220255"/>
      <w:bookmarkStart w:id="20" w:name="_Toc104546596"/>
      <w:r w:rsidRPr="00F0635C">
        <w:lastRenderedPageBreak/>
        <w:t>Bijlage</w:t>
      </w:r>
      <w:r w:rsidR="00E4493B" w:rsidRPr="00F0635C">
        <w:t xml:space="preserve"> </w:t>
      </w:r>
      <w:r w:rsidR="00E4493B" w:rsidRPr="002A5E27">
        <w:t>Stroomdiagr</w:t>
      </w:r>
      <w:bookmarkEnd w:id="18"/>
      <w:bookmarkEnd w:id="19"/>
      <w:r w:rsidR="00F41364" w:rsidRPr="002A5E27">
        <w:t>am</w:t>
      </w:r>
      <w:bookmarkEnd w:id="20"/>
    </w:p>
    <w:p w14:paraId="0C1A695E" w14:textId="17F71584" w:rsidR="00F0635C" w:rsidRPr="00F0635C" w:rsidRDefault="00F0635C" w:rsidP="00F0635C">
      <w:pPr>
        <w:jc w:val="both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6778E40F" wp14:editId="3742DE8C">
            <wp:simplePos x="0" y="0"/>
            <wp:positionH relativeFrom="margin">
              <wp:posOffset>-208660</wp:posOffset>
            </wp:positionH>
            <wp:positionV relativeFrom="paragraph">
              <wp:posOffset>303176</wp:posOffset>
            </wp:positionV>
            <wp:extent cx="8290560" cy="5880520"/>
            <wp:effectExtent l="0" t="0" r="0" b="6350"/>
            <wp:wrapTight wrapText="bothSides">
              <wp:wrapPolygon edited="0">
                <wp:start x="0" y="0"/>
                <wp:lineTo x="0" y="21553"/>
                <wp:lineTo x="21540" y="21553"/>
                <wp:lineTo x="21540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0560" cy="588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870E4" w14:textId="77777777" w:rsidR="00281E1C" w:rsidRDefault="00281E1C" w:rsidP="00C47861">
      <w:pPr>
        <w:spacing w:after="0" w:line="240" w:lineRule="auto"/>
      </w:pPr>
      <w:r>
        <w:separator/>
      </w:r>
    </w:p>
  </w:endnote>
  <w:endnote w:type="continuationSeparator" w:id="0">
    <w:p w14:paraId="443513ED" w14:textId="77777777" w:rsidR="00281E1C" w:rsidRDefault="00281E1C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044372"/>
      <w:docPartObj>
        <w:docPartGallery w:val="Page Numbers (Bottom of Page)"/>
        <w:docPartUnique/>
      </w:docPartObj>
    </w:sdtPr>
    <w:sdtEndPr/>
    <w:sdtContent>
      <w:p w14:paraId="18196708" w14:textId="0979446D" w:rsidR="0053372C" w:rsidRDefault="002A5E27">
        <w:pPr>
          <w:pStyle w:val="Footer"/>
          <w:jc w:val="right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110B6BE" wp14:editId="7A39AA82">
                  <wp:simplePos x="0" y="0"/>
                  <wp:positionH relativeFrom="page">
                    <wp:posOffset>0</wp:posOffset>
                  </wp:positionH>
                  <wp:positionV relativeFrom="page">
                    <wp:posOffset>10307955</wp:posOffset>
                  </wp:positionV>
                  <wp:extent cx="6419215" cy="149860"/>
                  <wp:effectExtent l="0" t="19050" r="19685" b="21590"/>
                  <wp:wrapNone/>
                  <wp:docPr id="18" name="Groep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419215" cy="149860"/>
                            <a:chOff x="0" y="3780292"/>
                            <a:chExt cx="6419850" cy="150264"/>
                          </a:xfrm>
                        </wpg:grpSpPr>
                        <wps:wsp>
                          <wps:cNvPr id="23" name="Rechte verbindingslijn 23"/>
                          <wps:cNvCnPr/>
                          <wps:spPr>
                            <a:xfrm>
                              <a:off x="0" y="3780292"/>
                              <a:ext cx="64192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Rechte verbindingslijn 24"/>
                          <wps:cNvCnPr/>
                          <wps:spPr>
                            <a:xfrm rot="10800000" flipV="1">
                              <a:off x="11830" y="3930556"/>
                              <a:ext cx="640802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3E42C5B" id="Groep 18" o:spid="_x0000_s1026" style="position:absolute;margin-left:0;margin-top:811.65pt;width:505.45pt;height:11.8pt;z-index:251659264;mso-position-horizontal-relative:page;mso-position-vertic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">
  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<v:stroke joinstyle="miter"/>
                  </v:line>
                  <v:line id="Rechte verbindingslijn 24" o:spid="_x0000_s1028" style="position:absolute;rotation:180;flip:y;visibility:visible;mso-wrap-style:square" from="118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  <v:stroke joinstyle="miter"/>
                  </v:line>
                  <w10:wrap anchorx="page" anchory="page"/>
                </v:group>
              </w:pict>
            </mc:Fallback>
          </mc:AlternateContent>
        </w:r>
        <w:r w:rsidR="0053372C">
          <w:fldChar w:fldCharType="begin"/>
        </w:r>
        <w:r w:rsidR="0053372C">
          <w:instrText>PAGE   \* MERGEFORMAT</w:instrText>
        </w:r>
        <w:r w:rsidR="0053372C">
          <w:fldChar w:fldCharType="separate"/>
        </w:r>
        <w:r w:rsidR="0053372C">
          <w:t>2</w:t>
        </w:r>
        <w:r w:rsidR="0053372C">
          <w:fldChar w:fldCharType="end"/>
        </w:r>
      </w:p>
    </w:sdtContent>
  </w:sdt>
  <w:p w14:paraId="52297E89" w14:textId="6CFCF51F" w:rsidR="005C6C6E" w:rsidRDefault="005C6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A7AFF" w14:textId="77777777" w:rsidR="00281E1C" w:rsidRDefault="00281E1C" w:rsidP="00C47861">
      <w:pPr>
        <w:spacing w:after="0" w:line="240" w:lineRule="auto"/>
      </w:pPr>
      <w:r>
        <w:separator/>
      </w:r>
    </w:p>
  </w:footnote>
  <w:footnote w:type="continuationSeparator" w:id="0">
    <w:p w14:paraId="792979FF" w14:textId="77777777" w:rsidR="00281E1C" w:rsidRDefault="00281E1C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0E14F1" w14:textId="58310BFA" w:rsidR="00DC760E" w:rsidRDefault="00DC760E">
    <w:pPr>
      <w:pStyle w:val="Header"/>
    </w:pPr>
  </w:p>
  <w:p w14:paraId="40D28408" w14:textId="310701C5" w:rsidR="00DC760E" w:rsidRDefault="00DC7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71843"/>
    <w:multiLevelType w:val="multilevel"/>
    <w:tmpl w:val="FA9A9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B161C"/>
    <w:multiLevelType w:val="multilevel"/>
    <w:tmpl w:val="D1B6E6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31208835">
    <w:abstractNumId w:val="13"/>
  </w:num>
  <w:num w:numId="2" w16cid:durableId="309287648">
    <w:abstractNumId w:val="5"/>
  </w:num>
  <w:num w:numId="3" w16cid:durableId="1453282279">
    <w:abstractNumId w:val="9"/>
  </w:num>
  <w:num w:numId="4" w16cid:durableId="491680298">
    <w:abstractNumId w:val="14"/>
  </w:num>
  <w:num w:numId="5" w16cid:durableId="132717296">
    <w:abstractNumId w:val="2"/>
  </w:num>
  <w:num w:numId="6" w16cid:durableId="1708987256">
    <w:abstractNumId w:val="12"/>
  </w:num>
  <w:num w:numId="7" w16cid:durableId="703600721">
    <w:abstractNumId w:val="10"/>
  </w:num>
  <w:num w:numId="8" w16cid:durableId="1100183102">
    <w:abstractNumId w:val="3"/>
  </w:num>
  <w:num w:numId="9" w16cid:durableId="2017031066">
    <w:abstractNumId w:val="0"/>
  </w:num>
  <w:num w:numId="10" w16cid:durableId="292299351">
    <w:abstractNumId w:val="1"/>
  </w:num>
  <w:num w:numId="11" w16cid:durableId="1423992213">
    <w:abstractNumId w:val="4"/>
  </w:num>
  <w:num w:numId="12" w16cid:durableId="576063559">
    <w:abstractNumId w:val="8"/>
  </w:num>
  <w:num w:numId="13" w16cid:durableId="777675547">
    <w:abstractNumId w:val="16"/>
  </w:num>
  <w:num w:numId="14" w16cid:durableId="365175303">
    <w:abstractNumId w:val="6"/>
  </w:num>
  <w:num w:numId="15" w16cid:durableId="2127040357">
    <w:abstractNumId w:val="7"/>
  </w:num>
  <w:num w:numId="16" w16cid:durableId="1384451343">
    <w:abstractNumId w:val="15"/>
  </w:num>
  <w:num w:numId="17" w16cid:durableId="144804652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C2A8B"/>
    <w:rsid w:val="001D7D96"/>
    <w:rsid w:val="001E799B"/>
    <w:rsid w:val="001F0445"/>
    <w:rsid w:val="00215192"/>
    <w:rsid w:val="00237CCA"/>
    <w:rsid w:val="00281E1C"/>
    <w:rsid w:val="00296099"/>
    <w:rsid w:val="00297087"/>
    <w:rsid w:val="002A5E2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E7178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94EB7"/>
    <w:rsid w:val="00797A0E"/>
    <w:rsid w:val="007A2F1E"/>
    <w:rsid w:val="007D189F"/>
    <w:rsid w:val="007F2CB2"/>
    <w:rsid w:val="008014FC"/>
    <w:rsid w:val="00807C10"/>
    <w:rsid w:val="00854952"/>
    <w:rsid w:val="00855DC8"/>
    <w:rsid w:val="00875698"/>
    <w:rsid w:val="0089392A"/>
    <w:rsid w:val="008A12DB"/>
    <w:rsid w:val="008B065D"/>
    <w:rsid w:val="008C38AB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15065"/>
    <w:rsid w:val="00B16B6F"/>
    <w:rsid w:val="00B17833"/>
    <w:rsid w:val="00B23623"/>
    <w:rsid w:val="00B24C91"/>
    <w:rsid w:val="00B313A8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B42"/>
    <w:pPr>
      <w:spacing w:before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861"/>
  </w:style>
  <w:style w:type="paragraph" w:styleId="Footer">
    <w:name w:val="footer"/>
    <w:basedOn w:val="Normal"/>
    <w:link w:val="Foot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861"/>
  </w:style>
  <w:style w:type="character" w:customStyle="1" w:styleId="Heading1Char">
    <w:name w:val="Heading 1 Char"/>
    <w:basedOn w:val="DefaultParagraphFont"/>
    <w:link w:val="Heading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Heading2Char">
    <w:name w:val="Heading 2 Char"/>
    <w:basedOn w:val="DefaultParagraphFont"/>
    <w:link w:val="Heading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61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1364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A70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70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70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704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704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818C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818C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NoSpacingChar">
    <w:name w:val="No Spacing Char"/>
    <w:basedOn w:val="DefaultParagraphFont"/>
    <w:link w:val="NoSpacing"/>
    <w:uiPriority w:val="1"/>
    <w:rsid w:val="009B0C3E"/>
    <w:rPr>
      <w:rFonts w:eastAsiaTheme="minorEastAsia"/>
      <w:lang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4">
    <w:name w:val="Plain Table 4"/>
    <w:basedOn w:val="TableNorma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image" Target="media/image7.png"/><Relationship Id="rId26" Type="http://schemas.openxmlformats.org/officeDocument/2006/relationships/hyperlink" Target="mailto:gwsw@rioned.org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9.jp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g"/><Relationship Id="rId29" Type="http://schemas.openxmlformats.org/officeDocument/2006/relationships/hyperlink" Target="mailto:gwsw@rioned.org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hyperlink" Target="https://apps.gwsw.nl/item_upload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app.pdok.nl/lv/bgt/download-viewer/" TargetMode="External"/><Relationship Id="rId31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0.jpg"/><Relationship Id="rId27" Type="http://schemas.openxmlformats.org/officeDocument/2006/relationships/hyperlink" Target="https://www.riool.net/applicaties/gegevenswoordenboek-stedelijk-water/gwsw-ondersteuning-beschikbaar" TargetMode="External"/><Relationship Id="rId30" Type="http://schemas.openxmlformats.org/officeDocument/2006/relationships/hyperlink" Target="https://www.riool.net/applicaties/gegevenswoordenboek-stedelijk-water/gwsw-ondersteuning-beschikbaar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hyperlink" Target="mailto:bgtinlooptool@nelen-schuurmans.nl" TargetMode="External"/><Relationship Id="rId25" Type="http://schemas.openxmlformats.org/officeDocument/2006/relationships/hyperlink" Target="https://apps.gwsw.nl/item_upload" TargetMode="External"/><Relationship Id="rId33" Type="http://schemas.openxmlformats.org/officeDocument/2006/relationships/hyperlink" Target="https://github.com/nens/bgt-inlooptool/tree/master/test-data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13</Pages>
  <Words>1835</Words>
  <Characters>10097</Characters>
  <Application>Microsoft Office Word</Application>
  <DocSecurity>0</DocSecurity>
  <Lines>84</Lines>
  <Paragraphs>23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Arnold van 't Veld</cp:lastModifiedBy>
  <cp:revision>6</cp:revision>
  <cp:lastPrinted>2022-05-27T10:23:00Z</cp:lastPrinted>
  <dcterms:created xsi:type="dcterms:W3CDTF">2022-05-11T09:59:00Z</dcterms:created>
  <dcterms:modified xsi:type="dcterms:W3CDTF">2022-05-27T10:23:00Z</dcterms:modified>
</cp:coreProperties>
</file>